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Międzyregionalna konferencja: Zielone zamówienia publiczne (Sliema, 10-11.12.2019 r.)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konferencji wzięło udział ponad 100 przedstawicieli instytucji partnerskich projektu: Uniwersytetu w Patras (Grecja), Regionu Lombardia (Włochy), Prowincji Antwerpia (Belgia), Ministerstwa Środowiska i Planowania Przestrzennego Regionalnego Rządu Andaluzji (Hiszpania), Regionu Zemgale (Łotwa), Agencji Rozwoju Regionalnego regionu Stara Zagora (Bułgaria), Departamentu ds. Klimatu i Środowiska (Irlandia), Fundacji Dialogu i Rozwoju Regionalnego (Malta) oraz Województwa Łódzkiego wraz z zaproszonymi Interesariuszami Regionalnymi.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konferencji mieli możliwość zapoznania się z systemem udzielania zamówień publicznych na Malcie, charakteryzującą się silną centralizacją, co jest związane z uwarunkowaniami geograficzno-społecznymi tego kraju. Temat ten został zaprezentowany przez przedstawiciela Ministerstwa Środowiska, Zrównoważonego Rozwoju i Zmian Klimatycznych. Zielone zamówienia publiczne wdrażane są w ramach „Krajowego Planu Działania 2019-2025” („National Action Plan 2019-2025”), określającego strategiczne ramy działania oraz regulującego szczegółowo sposób postępowania w ramach procedowanych zamówień: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Misja: </w:t>
      </w:r>
      <w:r>
        <w:rPr>
          <w:rFonts w:ascii="calibri" w:hAnsi="calibri" w:eastAsia="calibri" w:cs="calibri"/>
          <w:sz w:val="24"/>
          <w:szCs w:val="24"/>
        </w:rPr>
        <w:t xml:space="preserve">Zwiększenie funkcji zielonych zamówień publicznych, poszukując możliwości ograniczania negatywnego wpływu na środowisko, rozwijając rynek ekologicznych produktów i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Wizja: </w:t>
      </w:r>
      <w:r>
        <w:rPr>
          <w:rFonts w:ascii="calibri" w:hAnsi="calibri" w:eastAsia="calibri" w:cs="calibri"/>
          <w:sz w:val="24"/>
          <w:szCs w:val="24"/>
        </w:rPr>
        <w:t xml:space="preserve">Stopniowy wzrost do 90% udziału zielonych zamówień publicznych w rynku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Stałe angażowanie wykonawców, instytucji zamawiających i innych podmiotów, poprzez zapewnienie niezbędnych szkoleń i ustanowione kanały komunikacji;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wdrażania zielonych zamówień publicznych poprzez zarządzanie interaktywnym narzędziem – prowadzenie krajowego portalu internetowego: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świadomości wśród wykonawców i instytucji zamawiających na temat korzyści, jakie niesie wdrażanie zielonych zamówień publicznych, również tych wykraczających poza świadczenie usług i dostawy produktów;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stosowania zielonych zamówień publicznych do 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systemu wsparcia, dostępny jest również tzw. Helpdesk – punkt informacyjny w obszarze możliwości stosowania zielonych zamówień publicznych oraz tzw. GPP-Officer, - pracownik w ww. Ministerstwie, którego obowiązkiem jest sprawdzanie i zatwierdzanie zamówień pod kątem właściwego stosowania zielonych klauzul, przed rozpoczęciem ich procedowania.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przydatnych informacji w tym zakresie, jak również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www.gpp.gov.mt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podczas konferencji toczyła się w ramach 4 paneli dyskusyjnych: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Dobre praktyki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Przeszkody i możliwości dla biznesu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LCC w zielonych zamówieniach publicznych;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Rynek produktów ekologicznych.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podzielili się swoimi opiniami i spostrzeżeniami, oraz pomysłami, jak jeszcze bardziej można zwiększać udział zielonych zamówień publicznych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 GPP4Growth przedstawili również projekty swoich Regionalnych Planów Działań, w ramach których zielone zamówienia publiczne będą wdrażane w poszczególnych regionach. Zaplanowane działania dotyczą m.in. lobbowania w zakresie lepszego ustawodawstwa (Łotwa), organizacji spotkań informacyjnych oraz przeprowadzenia szkoleń i warsztatów, zarówno dla przedstawicieli administracji, jak i biznesu (Polska, Hiszpania, Irlandia), czy wdrożenia platformy internetowej, promującej zagadnienie zrównoważonych zamówień publicznych (Bułgaria).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1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pp.gov.m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2025-07-04T04:58:15+02:00</dcterms:created>
  <dcterms:modified xsi:type="dcterms:W3CDTF">2025-07-04T04:58:15+02:00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